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FA" w:rsidRPr="00ED2C7E" w:rsidRDefault="00D831FF" w:rsidP="00D831FF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D2C7E">
        <w:rPr>
          <w:rFonts w:ascii="Times New Roman" w:hAnsi="Times New Roman" w:cs="Times New Roman"/>
          <w:b w:val="0"/>
          <w:i w:val="0"/>
          <w:sz w:val="22"/>
          <w:szCs w:val="22"/>
        </w:rPr>
        <w:t>Приложение № 1 к приказу от «__»____201__г. №_______</w:t>
      </w:r>
    </w:p>
    <w:p w:rsidR="00EC0BFA" w:rsidRDefault="00EC0BFA" w:rsidP="00EC0BFA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EC0BFA" w:rsidRDefault="00EC0BFA" w:rsidP="00EC0BFA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901724" w:rsidRPr="00ED2C7E" w:rsidRDefault="00901724" w:rsidP="00ED2C7E">
      <w:pPr>
        <w:tabs>
          <w:tab w:val="left" w:pos="5954"/>
        </w:tabs>
        <w:ind w:left="5954"/>
        <w:jc w:val="right"/>
      </w:pPr>
      <w:r w:rsidRPr="00ED2C7E">
        <w:t>Утверждаю</w:t>
      </w:r>
    </w:p>
    <w:p w:rsidR="00D831FF" w:rsidRPr="00ED2C7E" w:rsidRDefault="00D831FF" w:rsidP="00ED2C7E">
      <w:pPr>
        <w:tabs>
          <w:tab w:val="left" w:pos="5529"/>
        </w:tabs>
        <w:ind w:left="5529"/>
        <w:jc w:val="right"/>
      </w:pPr>
      <w:r w:rsidRPr="00ED2C7E">
        <w:t>проректор по научной работе</w:t>
      </w:r>
    </w:p>
    <w:p w:rsidR="00901724" w:rsidRPr="00ED2C7E" w:rsidRDefault="00901724" w:rsidP="00ED2C7E">
      <w:pPr>
        <w:tabs>
          <w:tab w:val="left" w:pos="5954"/>
        </w:tabs>
        <w:ind w:left="5954"/>
        <w:jc w:val="right"/>
      </w:pPr>
      <w:proofErr w:type="spellStart"/>
      <w:r w:rsidRPr="00ED2C7E">
        <w:t>____________Е.А.Певцова</w:t>
      </w:r>
      <w:proofErr w:type="spellEnd"/>
    </w:p>
    <w:p w:rsidR="00901724" w:rsidRPr="00ED2C7E" w:rsidRDefault="00901724" w:rsidP="00A3672C">
      <w:pPr>
        <w:tabs>
          <w:tab w:val="left" w:pos="5954"/>
        </w:tabs>
        <w:ind w:left="5954"/>
        <w:jc w:val="right"/>
        <w:rPr>
          <w:b/>
        </w:rPr>
      </w:pPr>
      <w:r w:rsidRPr="00ED2C7E">
        <w:rPr>
          <w:b/>
        </w:rPr>
        <w:t>«__»______________</w:t>
      </w:r>
      <w:r w:rsidRPr="00ED2C7E">
        <w:t>201</w:t>
      </w:r>
      <w:r w:rsidR="00147009">
        <w:t>4</w:t>
      </w:r>
      <w:r w:rsidRPr="00ED2C7E">
        <w:t xml:space="preserve"> г.</w:t>
      </w:r>
    </w:p>
    <w:p w:rsidR="00EC0BFA" w:rsidRPr="00ED2C7E" w:rsidRDefault="00EC0BFA" w:rsidP="00ED2C7E">
      <w:pPr>
        <w:tabs>
          <w:tab w:val="left" w:pos="6660"/>
        </w:tabs>
        <w:jc w:val="center"/>
        <w:rPr>
          <w:b/>
        </w:rPr>
      </w:pPr>
    </w:p>
    <w:p w:rsidR="00025B33" w:rsidRPr="00ED2C7E" w:rsidRDefault="00025B33" w:rsidP="00ED2C7E">
      <w:pPr>
        <w:tabs>
          <w:tab w:val="left" w:pos="6660"/>
        </w:tabs>
        <w:jc w:val="center"/>
        <w:rPr>
          <w:b/>
        </w:rPr>
      </w:pPr>
    </w:p>
    <w:p w:rsidR="00EC0BFA" w:rsidRPr="00ED2C7E" w:rsidRDefault="00025B33" w:rsidP="00ED2C7E">
      <w:pPr>
        <w:tabs>
          <w:tab w:val="left" w:pos="6660"/>
        </w:tabs>
        <w:jc w:val="center"/>
        <w:rPr>
          <w:b/>
        </w:rPr>
      </w:pPr>
      <w:r w:rsidRPr="00ED2C7E">
        <w:rPr>
          <w:b/>
        </w:rPr>
        <w:t>УЧЕБНЫЙ ПЛАН</w:t>
      </w:r>
    </w:p>
    <w:p w:rsidR="00254692" w:rsidRPr="00ED2C7E" w:rsidRDefault="00025B33" w:rsidP="00ED2C7E">
      <w:pPr>
        <w:tabs>
          <w:tab w:val="left" w:pos="2520"/>
          <w:tab w:val="left" w:pos="3240"/>
          <w:tab w:val="left" w:pos="6838"/>
        </w:tabs>
        <w:jc w:val="center"/>
        <w:rPr>
          <w:b/>
        </w:rPr>
      </w:pPr>
      <w:r w:rsidRPr="00ED2C7E">
        <w:rPr>
          <w:b/>
        </w:rPr>
        <w:t xml:space="preserve">курсов повышения квалификации </w:t>
      </w:r>
    </w:p>
    <w:p w:rsidR="00EC0BFA" w:rsidRPr="00ED2C7E" w:rsidRDefault="00025B33" w:rsidP="00ED2C7E">
      <w:pPr>
        <w:tabs>
          <w:tab w:val="left" w:pos="2520"/>
          <w:tab w:val="left" w:pos="3240"/>
          <w:tab w:val="left" w:pos="6838"/>
        </w:tabs>
        <w:jc w:val="center"/>
        <w:rPr>
          <w:b/>
        </w:rPr>
      </w:pPr>
      <w:r w:rsidRPr="00ED2C7E">
        <w:rPr>
          <w:b/>
        </w:rPr>
        <w:t xml:space="preserve">по программе </w:t>
      </w:r>
      <w:r w:rsidR="00254692" w:rsidRPr="00ED2C7E">
        <w:rPr>
          <w:b/>
        </w:rPr>
        <w:t xml:space="preserve">«КАМИН: Кадровый учет. Версия </w:t>
      </w:r>
      <w:r w:rsidR="00147009">
        <w:rPr>
          <w:b/>
        </w:rPr>
        <w:t>3</w:t>
      </w:r>
      <w:r w:rsidR="00254692" w:rsidRPr="00ED2C7E">
        <w:rPr>
          <w:b/>
        </w:rPr>
        <w:t>.0»</w:t>
      </w:r>
    </w:p>
    <w:p w:rsidR="00254692" w:rsidRPr="00ED2C7E" w:rsidRDefault="00254692" w:rsidP="00ED2C7E">
      <w:pPr>
        <w:jc w:val="center"/>
        <w:rPr>
          <w:b/>
        </w:rPr>
      </w:pPr>
      <w:r w:rsidRPr="00ED2C7E">
        <w:rPr>
          <w:b/>
        </w:rPr>
        <w:t>на базе среднего профессионального и высшего образования</w:t>
      </w:r>
    </w:p>
    <w:p w:rsidR="007148F1" w:rsidRPr="00ED2C7E" w:rsidRDefault="007148F1" w:rsidP="00ED2C7E">
      <w:pPr>
        <w:tabs>
          <w:tab w:val="left" w:pos="2520"/>
          <w:tab w:val="left" w:pos="3240"/>
          <w:tab w:val="left" w:pos="6838"/>
        </w:tabs>
        <w:jc w:val="center"/>
      </w:pPr>
    </w:p>
    <w:p w:rsidR="00D038C8" w:rsidRPr="00ED2C7E" w:rsidRDefault="0076091A" w:rsidP="00ED2C7E">
      <w:pPr>
        <w:ind w:firstLine="709"/>
        <w:jc w:val="both"/>
      </w:pPr>
      <w:r w:rsidRPr="00ED2C7E">
        <w:t xml:space="preserve">Цель – </w:t>
      </w:r>
      <w:r w:rsidR="00D038C8" w:rsidRPr="00ED2C7E">
        <w:rPr>
          <w:color w:val="000000"/>
          <w:spacing w:val="1"/>
        </w:rPr>
        <w:t>подготов</w:t>
      </w:r>
      <w:r w:rsidR="00E17797" w:rsidRPr="00ED2C7E">
        <w:rPr>
          <w:color w:val="000000"/>
          <w:spacing w:val="1"/>
        </w:rPr>
        <w:t>ка</w:t>
      </w:r>
      <w:r w:rsidR="00D038C8" w:rsidRPr="00ED2C7E">
        <w:rPr>
          <w:color w:val="000000"/>
          <w:spacing w:val="1"/>
        </w:rPr>
        <w:t xml:space="preserve"> слушателей </w:t>
      </w:r>
      <w:r w:rsidR="00D038C8" w:rsidRPr="00ED2C7E">
        <w:rPr>
          <w:color w:val="000000"/>
          <w:spacing w:val="-1"/>
        </w:rPr>
        <w:t xml:space="preserve">к эффективному использованию современных информационных технологий для </w:t>
      </w:r>
      <w:r w:rsidR="00D038C8" w:rsidRPr="00ED2C7E">
        <w:rPr>
          <w:color w:val="000000"/>
          <w:spacing w:val="4"/>
        </w:rPr>
        <w:t>решения задач, связанных с учетом персонала и ведением кадровой документации. Основной ак</w:t>
      </w:r>
      <w:r w:rsidR="00D038C8" w:rsidRPr="00ED2C7E">
        <w:rPr>
          <w:color w:val="000000"/>
          <w:spacing w:val="-1"/>
        </w:rPr>
        <w:t>цент делается на приобретение практических навыков работы на персональ</w:t>
      </w:r>
      <w:r w:rsidR="00D038C8" w:rsidRPr="00ED2C7E">
        <w:rPr>
          <w:color w:val="000000"/>
        </w:rPr>
        <w:t>ных компьютерах, применение готовых программных средств, способствующих этому.</w:t>
      </w:r>
    </w:p>
    <w:p w:rsidR="0076091A" w:rsidRPr="00ED2C7E" w:rsidRDefault="0076091A" w:rsidP="00ED2C7E">
      <w:pPr>
        <w:ind w:firstLine="709"/>
        <w:jc w:val="both"/>
      </w:pPr>
      <w:r w:rsidRPr="00ED2C7E">
        <w:t xml:space="preserve">Категория слушателей – руководители и специалисты предприятий всех форм собственности, в том числе потребительских союзов и обществ, имеющие </w:t>
      </w:r>
      <w:r w:rsidR="00D038C8" w:rsidRPr="00ED2C7E">
        <w:t xml:space="preserve">среднее профессиональное и </w:t>
      </w:r>
      <w:r w:rsidRPr="00ED2C7E">
        <w:t>высшее образование</w:t>
      </w:r>
    </w:p>
    <w:p w:rsidR="0076091A" w:rsidRPr="00ED2C7E" w:rsidRDefault="0076091A" w:rsidP="00ED2C7E">
      <w:pPr>
        <w:ind w:firstLine="709"/>
        <w:jc w:val="both"/>
      </w:pPr>
      <w:r w:rsidRPr="00ED2C7E">
        <w:t xml:space="preserve">Срок обучения: </w:t>
      </w:r>
      <w:r w:rsidR="00D038C8" w:rsidRPr="00ED2C7E">
        <w:t>72</w:t>
      </w:r>
      <w:r w:rsidRPr="00ED2C7E">
        <w:t xml:space="preserve"> ч. </w:t>
      </w:r>
    </w:p>
    <w:p w:rsidR="0076091A" w:rsidRPr="00ED2C7E" w:rsidRDefault="0076091A" w:rsidP="00ED2C7E">
      <w:pPr>
        <w:ind w:firstLine="709"/>
        <w:jc w:val="both"/>
      </w:pPr>
      <w:r w:rsidRPr="00ED2C7E">
        <w:t xml:space="preserve">Режим занятий: </w:t>
      </w:r>
      <w:proofErr w:type="spellStart"/>
      <w:r w:rsidRPr="00ED2C7E">
        <w:t>очно-заочная</w:t>
      </w:r>
      <w:proofErr w:type="spellEnd"/>
      <w:r w:rsidRPr="00ED2C7E">
        <w:t xml:space="preserve"> (вечерняя) форма обучения</w:t>
      </w:r>
    </w:p>
    <w:p w:rsidR="00212559" w:rsidRPr="00ED2C7E" w:rsidRDefault="00212559" w:rsidP="00ED2C7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095"/>
        <w:gridCol w:w="1080"/>
        <w:gridCol w:w="1188"/>
        <w:gridCol w:w="992"/>
      </w:tblGrid>
      <w:tr w:rsidR="00E91BF0" w:rsidRPr="00ED2C7E" w:rsidTr="00CF3BAC">
        <w:tc>
          <w:tcPr>
            <w:tcW w:w="392" w:type="dxa"/>
            <w:vMerge w:val="restart"/>
            <w:vAlign w:val="center"/>
          </w:tcPr>
          <w:p w:rsidR="00DA5EE7" w:rsidRPr="00ED2C7E" w:rsidRDefault="00E91BF0" w:rsidP="00ED2C7E">
            <w:pPr>
              <w:tabs>
                <w:tab w:val="left" w:pos="433"/>
              </w:tabs>
              <w:ind w:right="2780"/>
              <w:jc w:val="center"/>
              <w:rPr>
                <w:b/>
              </w:rPr>
            </w:pPr>
            <w:r w:rsidRPr="00ED2C7E">
              <w:rPr>
                <w:b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E91BF0" w:rsidRPr="00ED2C7E" w:rsidRDefault="00E91BF0" w:rsidP="00ED2C7E">
            <w:pPr>
              <w:jc w:val="center"/>
              <w:rPr>
                <w:b/>
              </w:rPr>
            </w:pPr>
            <w:r w:rsidRPr="00ED2C7E">
              <w:rPr>
                <w:b/>
              </w:rPr>
              <w:t>Тема занятия</w:t>
            </w:r>
          </w:p>
        </w:tc>
        <w:tc>
          <w:tcPr>
            <w:tcW w:w="3260" w:type="dxa"/>
            <w:gridSpan w:val="3"/>
          </w:tcPr>
          <w:p w:rsidR="00E91BF0" w:rsidRPr="00ED2C7E" w:rsidRDefault="00E91BF0" w:rsidP="00ED2C7E">
            <w:pPr>
              <w:jc w:val="center"/>
              <w:rPr>
                <w:b/>
              </w:rPr>
            </w:pPr>
            <w:r w:rsidRPr="00ED2C7E">
              <w:rPr>
                <w:b/>
              </w:rPr>
              <w:t>Количество часов</w:t>
            </w:r>
          </w:p>
        </w:tc>
      </w:tr>
      <w:tr w:rsidR="00E91BF0" w:rsidRPr="00ED2C7E" w:rsidTr="00CF3BAC">
        <w:tc>
          <w:tcPr>
            <w:tcW w:w="392" w:type="dxa"/>
            <w:vMerge/>
          </w:tcPr>
          <w:p w:rsidR="00E91BF0" w:rsidRPr="00ED2C7E" w:rsidRDefault="00E91BF0" w:rsidP="00ED2C7E">
            <w:pPr>
              <w:ind w:right="2780"/>
              <w:jc w:val="center"/>
            </w:pPr>
          </w:p>
        </w:tc>
        <w:tc>
          <w:tcPr>
            <w:tcW w:w="6095" w:type="dxa"/>
            <w:vMerge/>
          </w:tcPr>
          <w:p w:rsidR="00E91BF0" w:rsidRPr="00ED2C7E" w:rsidRDefault="00E91BF0" w:rsidP="00ED2C7E">
            <w:pPr>
              <w:jc w:val="center"/>
            </w:pPr>
          </w:p>
        </w:tc>
        <w:tc>
          <w:tcPr>
            <w:tcW w:w="1080" w:type="dxa"/>
          </w:tcPr>
          <w:p w:rsidR="00E91BF0" w:rsidRPr="00ED2C7E" w:rsidRDefault="00E91BF0" w:rsidP="00ED2C7E">
            <w:pPr>
              <w:jc w:val="center"/>
            </w:pPr>
            <w:r w:rsidRPr="00ED2C7E">
              <w:t>Всего</w:t>
            </w:r>
          </w:p>
        </w:tc>
        <w:tc>
          <w:tcPr>
            <w:tcW w:w="1188" w:type="dxa"/>
          </w:tcPr>
          <w:p w:rsidR="00E91BF0" w:rsidRPr="00ED2C7E" w:rsidRDefault="00E91BF0" w:rsidP="00ED2C7E">
            <w:pPr>
              <w:jc w:val="center"/>
            </w:pPr>
            <w:proofErr w:type="spellStart"/>
            <w:proofErr w:type="gramStart"/>
            <w:r w:rsidRPr="00ED2C7E">
              <w:t>Теорети</w:t>
            </w:r>
            <w:r w:rsidR="00DA5EE7" w:rsidRPr="00ED2C7E">
              <w:t>-</w:t>
            </w:r>
            <w:r w:rsidRPr="00ED2C7E">
              <w:t>ческое</w:t>
            </w:r>
            <w:proofErr w:type="spellEnd"/>
            <w:proofErr w:type="gramEnd"/>
            <w:r w:rsidRPr="00ED2C7E">
              <w:t xml:space="preserve"> обучение (лекции)</w:t>
            </w:r>
          </w:p>
        </w:tc>
        <w:tc>
          <w:tcPr>
            <w:tcW w:w="992" w:type="dxa"/>
          </w:tcPr>
          <w:p w:rsidR="00E91BF0" w:rsidRPr="00ED2C7E" w:rsidRDefault="00E91BF0" w:rsidP="00ED2C7E">
            <w:pPr>
              <w:ind w:left="-108" w:right="-108"/>
              <w:jc w:val="center"/>
            </w:pPr>
            <w:proofErr w:type="spellStart"/>
            <w:proofErr w:type="gramStart"/>
            <w:r w:rsidRPr="00ED2C7E">
              <w:t>Практи</w:t>
            </w:r>
            <w:r w:rsidR="00DA5EE7" w:rsidRPr="00ED2C7E">
              <w:t>-</w:t>
            </w:r>
            <w:r w:rsidRPr="00ED2C7E">
              <w:t>ческие</w:t>
            </w:r>
            <w:proofErr w:type="spellEnd"/>
            <w:proofErr w:type="gramEnd"/>
            <w:r w:rsidRPr="00ED2C7E">
              <w:t xml:space="preserve"> занятия</w:t>
            </w:r>
          </w:p>
        </w:tc>
      </w:tr>
      <w:tr w:rsidR="00DA5EE7" w:rsidRPr="00ED2C7E" w:rsidTr="00CF3BAC">
        <w:trPr>
          <w:trHeight w:val="585"/>
        </w:trPr>
        <w:tc>
          <w:tcPr>
            <w:tcW w:w="392" w:type="dxa"/>
            <w:vAlign w:val="center"/>
          </w:tcPr>
          <w:p w:rsidR="00DA5EE7" w:rsidRPr="00ED2C7E" w:rsidRDefault="00DA5EE7" w:rsidP="00ED2C7E">
            <w:pPr>
              <w:numPr>
                <w:ilvl w:val="0"/>
                <w:numId w:val="6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DA5EE7" w:rsidRPr="00ED2C7E" w:rsidRDefault="00DA5EE7" w:rsidP="00ED2C7E">
            <w:r w:rsidRPr="00ED2C7E">
              <w:t xml:space="preserve">Основные тенденции развития программ для автоматизации кадрового учета. Выбор системы «КАМИН: Кадровый учет» для автоматизации учета и предъявляемые к ней требования. </w:t>
            </w:r>
          </w:p>
        </w:tc>
        <w:tc>
          <w:tcPr>
            <w:tcW w:w="1080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</w:t>
            </w:r>
          </w:p>
        </w:tc>
        <w:tc>
          <w:tcPr>
            <w:tcW w:w="1188" w:type="dxa"/>
            <w:vAlign w:val="center"/>
          </w:tcPr>
          <w:p w:rsidR="00DA5EE7" w:rsidRPr="00ED2C7E" w:rsidRDefault="00DA5EE7" w:rsidP="00ED2C7E">
            <w:pPr>
              <w:ind w:left="-108"/>
              <w:jc w:val="center"/>
            </w:pPr>
            <w:r w:rsidRPr="00ED2C7E">
              <w:t>2</w:t>
            </w:r>
          </w:p>
        </w:tc>
        <w:tc>
          <w:tcPr>
            <w:tcW w:w="992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-</w:t>
            </w:r>
          </w:p>
        </w:tc>
      </w:tr>
      <w:tr w:rsidR="00DA5EE7" w:rsidRPr="00ED2C7E" w:rsidTr="00CF3BAC">
        <w:tc>
          <w:tcPr>
            <w:tcW w:w="392" w:type="dxa"/>
            <w:vAlign w:val="center"/>
          </w:tcPr>
          <w:p w:rsidR="00DA5EE7" w:rsidRPr="00ED2C7E" w:rsidRDefault="00DA5EE7" w:rsidP="00ED2C7E">
            <w:pPr>
              <w:numPr>
                <w:ilvl w:val="0"/>
                <w:numId w:val="6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DA5EE7" w:rsidRPr="00ED2C7E" w:rsidRDefault="00DA5EE7" w:rsidP="00ED2C7E">
            <w:r w:rsidRPr="00ED2C7E">
              <w:t xml:space="preserve">Общая характеристика конфигурации. Панель управления. </w:t>
            </w:r>
          </w:p>
        </w:tc>
        <w:tc>
          <w:tcPr>
            <w:tcW w:w="1080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4</w:t>
            </w:r>
          </w:p>
        </w:tc>
        <w:tc>
          <w:tcPr>
            <w:tcW w:w="1188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</w:t>
            </w:r>
          </w:p>
        </w:tc>
        <w:tc>
          <w:tcPr>
            <w:tcW w:w="992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</w:t>
            </w:r>
          </w:p>
        </w:tc>
      </w:tr>
      <w:tr w:rsidR="00DA5EE7" w:rsidRPr="00ED2C7E" w:rsidTr="00CF3BAC">
        <w:tc>
          <w:tcPr>
            <w:tcW w:w="392" w:type="dxa"/>
            <w:vAlign w:val="center"/>
          </w:tcPr>
          <w:p w:rsidR="00DA5EE7" w:rsidRPr="00ED2C7E" w:rsidRDefault="00DA5EE7" w:rsidP="00ED2C7E">
            <w:pPr>
              <w:numPr>
                <w:ilvl w:val="0"/>
                <w:numId w:val="6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DA5EE7" w:rsidRPr="00ED2C7E" w:rsidRDefault="00DA5EE7" w:rsidP="00ED2C7E">
            <w:r w:rsidRPr="00ED2C7E">
              <w:t xml:space="preserve">Начало работы с конфигурацией. Монитор пользователя. </w:t>
            </w:r>
          </w:p>
        </w:tc>
        <w:tc>
          <w:tcPr>
            <w:tcW w:w="1080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4</w:t>
            </w:r>
          </w:p>
        </w:tc>
        <w:tc>
          <w:tcPr>
            <w:tcW w:w="1188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</w:t>
            </w:r>
          </w:p>
        </w:tc>
        <w:tc>
          <w:tcPr>
            <w:tcW w:w="992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</w:t>
            </w:r>
          </w:p>
        </w:tc>
      </w:tr>
      <w:tr w:rsidR="00DA5EE7" w:rsidRPr="00ED2C7E" w:rsidTr="00CF3BAC">
        <w:tc>
          <w:tcPr>
            <w:tcW w:w="392" w:type="dxa"/>
            <w:vAlign w:val="center"/>
          </w:tcPr>
          <w:p w:rsidR="00DA5EE7" w:rsidRPr="00ED2C7E" w:rsidRDefault="00DA5EE7" w:rsidP="00ED2C7E">
            <w:pPr>
              <w:numPr>
                <w:ilvl w:val="0"/>
                <w:numId w:val="6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DA5EE7" w:rsidRPr="00ED2C7E" w:rsidRDefault="00DA5EE7" w:rsidP="00ED2C7E">
            <w:r w:rsidRPr="00ED2C7E">
              <w:t>Устройство и работа со справочниками. Введение данных</w:t>
            </w:r>
          </w:p>
        </w:tc>
        <w:tc>
          <w:tcPr>
            <w:tcW w:w="1080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10</w:t>
            </w:r>
          </w:p>
        </w:tc>
        <w:tc>
          <w:tcPr>
            <w:tcW w:w="1188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6</w:t>
            </w:r>
          </w:p>
        </w:tc>
        <w:tc>
          <w:tcPr>
            <w:tcW w:w="992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4</w:t>
            </w:r>
          </w:p>
        </w:tc>
      </w:tr>
      <w:tr w:rsidR="00DA5EE7" w:rsidRPr="00ED2C7E" w:rsidTr="00CF3BAC">
        <w:tc>
          <w:tcPr>
            <w:tcW w:w="392" w:type="dxa"/>
            <w:vAlign w:val="center"/>
          </w:tcPr>
          <w:p w:rsidR="00DA5EE7" w:rsidRPr="00ED2C7E" w:rsidRDefault="00DA5EE7" w:rsidP="00ED2C7E">
            <w:pPr>
              <w:numPr>
                <w:ilvl w:val="0"/>
                <w:numId w:val="6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DA5EE7" w:rsidRPr="00ED2C7E" w:rsidRDefault="00DA5EE7" w:rsidP="00ED2C7E">
            <w:r w:rsidRPr="00ED2C7E">
              <w:t>Ввод документов. Общие принципы заполнения документов. Помощник побора сотрудников. Штатное расписание. Кадровые документы. Табель учета рабочего времени.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14</w:t>
            </w:r>
          </w:p>
        </w:tc>
      </w:tr>
      <w:tr w:rsidR="00DA5EE7" w:rsidRPr="00ED2C7E" w:rsidTr="00CF3BAC">
        <w:tc>
          <w:tcPr>
            <w:tcW w:w="392" w:type="dxa"/>
            <w:vAlign w:val="center"/>
          </w:tcPr>
          <w:p w:rsidR="00DA5EE7" w:rsidRPr="00ED2C7E" w:rsidRDefault="00DA5EE7" w:rsidP="00ED2C7E">
            <w:pPr>
              <w:numPr>
                <w:ilvl w:val="0"/>
                <w:numId w:val="6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DA5EE7" w:rsidRPr="00ED2C7E" w:rsidRDefault="00DA5EE7" w:rsidP="00ED2C7E">
            <w:r w:rsidRPr="00ED2C7E">
              <w:t xml:space="preserve">Отчеты. Общие принципы настройки отчетов.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12</w:t>
            </w:r>
          </w:p>
        </w:tc>
      </w:tr>
      <w:tr w:rsidR="00DA5EE7" w:rsidRPr="00ED2C7E" w:rsidTr="00CF3BAC">
        <w:tc>
          <w:tcPr>
            <w:tcW w:w="392" w:type="dxa"/>
            <w:vAlign w:val="center"/>
          </w:tcPr>
          <w:p w:rsidR="00DA5EE7" w:rsidRPr="00ED2C7E" w:rsidRDefault="00DA5EE7" w:rsidP="00ED2C7E">
            <w:pPr>
              <w:numPr>
                <w:ilvl w:val="0"/>
                <w:numId w:val="6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DA5EE7" w:rsidRPr="00ED2C7E" w:rsidRDefault="00DA5EE7" w:rsidP="00ED2C7E">
            <w:r w:rsidRPr="00ED2C7E">
              <w:t>Перенос данных</w:t>
            </w:r>
          </w:p>
        </w:tc>
        <w:tc>
          <w:tcPr>
            <w:tcW w:w="1080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4</w:t>
            </w:r>
          </w:p>
        </w:tc>
        <w:tc>
          <w:tcPr>
            <w:tcW w:w="1188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</w:t>
            </w:r>
          </w:p>
        </w:tc>
        <w:tc>
          <w:tcPr>
            <w:tcW w:w="992" w:type="dxa"/>
            <w:vAlign w:val="center"/>
          </w:tcPr>
          <w:p w:rsidR="00DA5EE7" w:rsidRPr="00ED2C7E" w:rsidRDefault="00DA5EE7" w:rsidP="00ED2C7E">
            <w:pPr>
              <w:jc w:val="center"/>
            </w:pPr>
            <w:r w:rsidRPr="00ED2C7E">
              <w:t>2</w:t>
            </w:r>
          </w:p>
        </w:tc>
      </w:tr>
      <w:tr w:rsidR="00E91BF0" w:rsidRPr="00ED2C7E" w:rsidTr="00CF3BAC">
        <w:tc>
          <w:tcPr>
            <w:tcW w:w="392" w:type="dxa"/>
            <w:vAlign w:val="center"/>
          </w:tcPr>
          <w:p w:rsidR="00E91BF0" w:rsidRPr="00ED2C7E" w:rsidRDefault="00E91BF0" w:rsidP="00ED2C7E">
            <w:pPr>
              <w:numPr>
                <w:ilvl w:val="0"/>
                <w:numId w:val="6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E91BF0" w:rsidRPr="00ED2C7E" w:rsidRDefault="003D1E8F" w:rsidP="00ED2C7E">
            <w:r w:rsidRPr="00ED2C7E">
              <w:t>Итоговое (зачетное) занятие</w:t>
            </w:r>
          </w:p>
        </w:tc>
        <w:tc>
          <w:tcPr>
            <w:tcW w:w="1080" w:type="dxa"/>
            <w:vAlign w:val="center"/>
          </w:tcPr>
          <w:p w:rsidR="00E91BF0" w:rsidRPr="00ED2C7E" w:rsidRDefault="00E91BF0" w:rsidP="00ED2C7E">
            <w:pPr>
              <w:jc w:val="center"/>
            </w:pPr>
            <w:r w:rsidRPr="00ED2C7E">
              <w:t>4</w:t>
            </w:r>
          </w:p>
        </w:tc>
        <w:tc>
          <w:tcPr>
            <w:tcW w:w="1188" w:type="dxa"/>
            <w:vAlign w:val="center"/>
          </w:tcPr>
          <w:p w:rsidR="00E91BF0" w:rsidRPr="00ED2C7E" w:rsidRDefault="003D1E8F" w:rsidP="00ED2C7E">
            <w:pPr>
              <w:jc w:val="center"/>
            </w:pPr>
            <w:r w:rsidRPr="00ED2C7E">
              <w:t>-</w:t>
            </w:r>
          </w:p>
        </w:tc>
        <w:tc>
          <w:tcPr>
            <w:tcW w:w="992" w:type="dxa"/>
            <w:vAlign w:val="center"/>
          </w:tcPr>
          <w:p w:rsidR="00E91BF0" w:rsidRPr="00ED2C7E" w:rsidRDefault="003D1E8F" w:rsidP="00ED2C7E">
            <w:pPr>
              <w:jc w:val="center"/>
            </w:pPr>
            <w:r w:rsidRPr="00ED2C7E">
              <w:t>4</w:t>
            </w:r>
          </w:p>
        </w:tc>
      </w:tr>
      <w:tr w:rsidR="00E91BF0" w:rsidRPr="00ED2C7E" w:rsidTr="00CF3BAC">
        <w:tc>
          <w:tcPr>
            <w:tcW w:w="392" w:type="dxa"/>
            <w:vAlign w:val="center"/>
          </w:tcPr>
          <w:p w:rsidR="00E91BF0" w:rsidRPr="00ED2C7E" w:rsidRDefault="00E91BF0" w:rsidP="00ED2C7E">
            <w:pPr>
              <w:ind w:left="-28"/>
              <w:jc w:val="right"/>
            </w:pPr>
          </w:p>
        </w:tc>
        <w:tc>
          <w:tcPr>
            <w:tcW w:w="6095" w:type="dxa"/>
          </w:tcPr>
          <w:p w:rsidR="00E91BF0" w:rsidRPr="00ED2C7E" w:rsidRDefault="00E91BF0" w:rsidP="00ED2C7E">
            <w:pPr>
              <w:rPr>
                <w:b/>
              </w:rPr>
            </w:pPr>
            <w:r w:rsidRPr="00ED2C7E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E91BF0" w:rsidRPr="00ED2C7E" w:rsidRDefault="002377CA" w:rsidP="00ED2C7E">
            <w:pPr>
              <w:jc w:val="center"/>
              <w:rPr>
                <w:b/>
              </w:rPr>
            </w:pPr>
            <w:r w:rsidRPr="00ED2C7E">
              <w:rPr>
                <w:b/>
              </w:rPr>
              <w:fldChar w:fldCharType="begin"/>
            </w:r>
            <w:r w:rsidR="0053683E" w:rsidRPr="00ED2C7E">
              <w:rPr>
                <w:b/>
              </w:rPr>
              <w:instrText xml:space="preserve"> =SUM(ABOVE) </w:instrText>
            </w:r>
            <w:r w:rsidRPr="00ED2C7E">
              <w:rPr>
                <w:b/>
              </w:rPr>
              <w:fldChar w:fldCharType="separate"/>
            </w:r>
            <w:r w:rsidR="0053683E" w:rsidRPr="00ED2C7E">
              <w:rPr>
                <w:b/>
                <w:noProof/>
              </w:rPr>
              <w:t>72</w:t>
            </w:r>
            <w:r w:rsidRPr="00ED2C7E">
              <w:rPr>
                <w:b/>
              </w:rPr>
              <w:fldChar w:fldCharType="end"/>
            </w:r>
          </w:p>
        </w:tc>
        <w:tc>
          <w:tcPr>
            <w:tcW w:w="1188" w:type="dxa"/>
          </w:tcPr>
          <w:p w:rsidR="00E91BF0" w:rsidRPr="00ED2C7E" w:rsidRDefault="002377CA" w:rsidP="00ED2C7E">
            <w:pPr>
              <w:jc w:val="center"/>
              <w:rPr>
                <w:b/>
              </w:rPr>
            </w:pPr>
            <w:r w:rsidRPr="00ED2C7E">
              <w:rPr>
                <w:b/>
              </w:rPr>
              <w:fldChar w:fldCharType="begin"/>
            </w:r>
            <w:r w:rsidR="0053683E" w:rsidRPr="00ED2C7E">
              <w:rPr>
                <w:b/>
              </w:rPr>
              <w:instrText xml:space="preserve"> =SUM(ABOVE) </w:instrText>
            </w:r>
            <w:r w:rsidRPr="00ED2C7E">
              <w:rPr>
                <w:b/>
              </w:rPr>
              <w:fldChar w:fldCharType="separate"/>
            </w:r>
            <w:r w:rsidR="0053683E" w:rsidRPr="00ED2C7E">
              <w:rPr>
                <w:b/>
                <w:noProof/>
              </w:rPr>
              <w:t>32</w:t>
            </w:r>
            <w:r w:rsidRPr="00ED2C7E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E91BF0" w:rsidRPr="00ED2C7E" w:rsidRDefault="002377CA" w:rsidP="00ED2C7E">
            <w:pPr>
              <w:jc w:val="center"/>
              <w:rPr>
                <w:b/>
              </w:rPr>
            </w:pPr>
            <w:r w:rsidRPr="00ED2C7E">
              <w:rPr>
                <w:b/>
              </w:rPr>
              <w:fldChar w:fldCharType="begin"/>
            </w:r>
            <w:r w:rsidR="0053683E" w:rsidRPr="00ED2C7E">
              <w:rPr>
                <w:b/>
              </w:rPr>
              <w:instrText xml:space="preserve"> =SUM(ABOVE) </w:instrText>
            </w:r>
            <w:r w:rsidRPr="00ED2C7E">
              <w:rPr>
                <w:b/>
              </w:rPr>
              <w:fldChar w:fldCharType="separate"/>
            </w:r>
            <w:r w:rsidR="0053683E" w:rsidRPr="00ED2C7E">
              <w:rPr>
                <w:b/>
                <w:noProof/>
              </w:rPr>
              <w:t>40</w:t>
            </w:r>
            <w:r w:rsidRPr="00ED2C7E">
              <w:rPr>
                <w:b/>
              </w:rPr>
              <w:fldChar w:fldCharType="end"/>
            </w:r>
          </w:p>
        </w:tc>
      </w:tr>
    </w:tbl>
    <w:p w:rsidR="00A106E7" w:rsidRPr="00ED2C7E" w:rsidRDefault="00A106E7" w:rsidP="00ED2C7E"/>
    <w:p w:rsidR="005903F3" w:rsidRDefault="00D038C8" w:rsidP="00ED2C7E">
      <w:pPr>
        <w:jc w:val="both"/>
      </w:pPr>
      <w:r w:rsidRPr="00ED2C7E">
        <w:t xml:space="preserve">Руководитель </w:t>
      </w:r>
    </w:p>
    <w:p w:rsidR="00D038C8" w:rsidRPr="00ED2C7E" w:rsidRDefault="005903F3" w:rsidP="00ED2C7E">
      <w:pPr>
        <w:jc w:val="both"/>
      </w:pPr>
      <w:r>
        <w:t xml:space="preserve">Центра </w:t>
      </w:r>
      <w:r w:rsidR="00D038C8" w:rsidRPr="00ED2C7E">
        <w:t xml:space="preserve">дополнительного образования      </w:t>
      </w:r>
      <w:r w:rsidR="00BC2A9B" w:rsidRPr="00ED2C7E">
        <w:t>_______________</w:t>
      </w:r>
      <w:r>
        <w:t>____________</w:t>
      </w:r>
      <w:r w:rsidR="00BC2A9B" w:rsidRPr="00ED2C7E">
        <w:t>___ /</w:t>
      </w:r>
      <w:r>
        <w:t>Э.Ю.Матвеев</w:t>
      </w:r>
      <w:r w:rsidR="001E6C4D" w:rsidRPr="00ED2C7E">
        <w:t>/</w:t>
      </w:r>
    </w:p>
    <w:p w:rsidR="00D038C8" w:rsidRPr="00ED2C7E" w:rsidRDefault="00D038C8" w:rsidP="00ED2C7E">
      <w:pPr>
        <w:jc w:val="both"/>
      </w:pPr>
    </w:p>
    <w:sectPr w:rsidR="00D038C8" w:rsidRPr="00ED2C7E" w:rsidSect="00ED2C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98B"/>
    <w:multiLevelType w:val="hybridMultilevel"/>
    <w:tmpl w:val="998E5262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4F3616DC"/>
    <w:multiLevelType w:val="singleLevel"/>
    <w:tmpl w:val="4B7AD7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3610318"/>
    <w:multiLevelType w:val="singleLevel"/>
    <w:tmpl w:val="FBEA043E"/>
    <w:lvl w:ilvl="0">
      <w:start w:val="65535"/>
      <w:numFmt w:val="bullet"/>
      <w:lvlText w:val="-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5A983CA8"/>
    <w:multiLevelType w:val="hybridMultilevel"/>
    <w:tmpl w:val="5680EFB0"/>
    <w:lvl w:ilvl="0" w:tplc="77D0069C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874EC"/>
    <w:multiLevelType w:val="singleLevel"/>
    <w:tmpl w:val="FBEA043E"/>
    <w:lvl w:ilvl="0">
      <w:start w:val="65535"/>
      <w:numFmt w:val="bullet"/>
      <w:lvlText w:val="-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2559"/>
    <w:rsid w:val="00003548"/>
    <w:rsid w:val="00016AB0"/>
    <w:rsid w:val="00025B33"/>
    <w:rsid w:val="00027A69"/>
    <w:rsid w:val="0003013A"/>
    <w:rsid w:val="00043564"/>
    <w:rsid w:val="00061C30"/>
    <w:rsid w:val="000C3E20"/>
    <w:rsid w:val="000C6C4D"/>
    <w:rsid w:val="00110FEF"/>
    <w:rsid w:val="0013742C"/>
    <w:rsid w:val="00147009"/>
    <w:rsid w:val="0017194F"/>
    <w:rsid w:val="001819FC"/>
    <w:rsid w:val="00192FFF"/>
    <w:rsid w:val="001A0312"/>
    <w:rsid w:val="001A19CE"/>
    <w:rsid w:val="001B06AE"/>
    <w:rsid w:val="001E6C4D"/>
    <w:rsid w:val="00212559"/>
    <w:rsid w:val="0021688E"/>
    <w:rsid w:val="00217B49"/>
    <w:rsid w:val="002377CA"/>
    <w:rsid w:val="00243F8F"/>
    <w:rsid w:val="00254692"/>
    <w:rsid w:val="002A6343"/>
    <w:rsid w:val="002A689C"/>
    <w:rsid w:val="002B2929"/>
    <w:rsid w:val="002D359B"/>
    <w:rsid w:val="002D546B"/>
    <w:rsid w:val="003D1E8F"/>
    <w:rsid w:val="003D2770"/>
    <w:rsid w:val="004132DF"/>
    <w:rsid w:val="00414E66"/>
    <w:rsid w:val="0046320D"/>
    <w:rsid w:val="0047472D"/>
    <w:rsid w:val="004902D9"/>
    <w:rsid w:val="004A3AC1"/>
    <w:rsid w:val="004A73F9"/>
    <w:rsid w:val="004B3B90"/>
    <w:rsid w:val="0052287B"/>
    <w:rsid w:val="005344C8"/>
    <w:rsid w:val="00535020"/>
    <w:rsid w:val="0053683E"/>
    <w:rsid w:val="0054167F"/>
    <w:rsid w:val="00545F35"/>
    <w:rsid w:val="00552D22"/>
    <w:rsid w:val="005903F3"/>
    <w:rsid w:val="00620051"/>
    <w:rsid w:val="006255FD"/>
    <w:rsid w:val="00635777"/>
    <w:rsid w:val="00670E70"/>
    <w:rsid w:val="00691B06"/>
    <w:rsid w:val="006A180A"/>
    <w:rsid w:val="006F02B3"/>
    <w:rsid w:val="00701C4F"/>
    <w:rsid w:val="0070494C"/>
    <w:rsid w:val="007148F1"/>
    <w:rsid w:val="007527A3"/>
    <w:rsid w:val="00757058"/>
    <w:rsid w:val="0076091A"/>
    <w:rsid w:val="0076547C"/>
    <w:rsid w:val="00772825"/>
    <w:rsid w:val="007859B0"/>
    <w:rsid w:val="007A694B"/>
    <w:rsid w:val="007E3FA2"/>
    <w:rsid w:val="0080553E"/>
    <w:rsid w:val="0084462B"/>
    <w:rsid w:val="008471A0"/>
    <w:rsid w:val="0085055C"/>
    <w:rsid w:val="00857B42"/>
    <w:rsid w:val="0089406D"/>
    <w:rsid w:val="0089748F"/>
    <w:rsid w:val="008A452E"/>
    <w:rsid w:val="00901724"/>
    <w:rsid w:val="00912D63"/>
    <w:rsid w:val="00913800"/>
    <w:rsid w:val="00917F7A"/>
    <w:rsid w:val="00934B1E"/>
    <w:rsid w:val="00954738"/>
    <w:rsid w:val="00971366"/>
    <w:rsid w:val="009D1736"/>
    <w:rsid w:val="009D7B10"/>
    <w:rsid w:val="009E34E1"/>
    <w:rsid w:val="009E5754"/>
    <w:rsid w:val="00A106E7"/>
    <w:rsid w:val="00A31084"/>
    <w:rsid w:val="00A3672C"/>
    <w:rsid w:val="00A57E0C"/>
    <w:rsid w:val="00A75DAF"/>
    <w:rsid w:val="00AB4228"/>
    <w:rsid w:val="00B311D8"/>
    <w:rsid w:val="00B40782"/>
    <w:rsid w:val="00B4406C"/>
    <w:rsid w:val="00BB76E7"/>
    <w:rsid w:val="00BC0BF5"/>
    <w:rsid w:val="00BC2A9B"/>
    <w:rsid w:val="00BE4895"/>
    <w:rsid w:val="00C04C17"/>
    <w:rsid w:val="00C11E11"/>
    <w:rsid w:val="00C43FDB"/>
    <w:rsid w:val="00CF3BAC"/>
    <w:rsid w:val="00D00012"/>
    <w:rsid w:val="00D038C8"/>
    <w:rsid w:val="00D210DF"/>
    <w:rsid w:val="00D7267D"/>
    <w:rsid w:val="00D831FF"/>
    <w:rsid w:val="00D836EE"/>
    <w:rsid w:val="00D843EB"/>
    <w:rsid w:val="00D97B2F"/>
    <w:rsid w:val="00DA5EE7"/>
    <w:rsid w:val="00DB6D69"/>
    <w:rsid w:val="00E17797"/>
    <w:rsid w:val="00E42021"/>
    <w:rsid w:val="00E87FF5"/>
    <w:rsid w:val="00E91BF0"/>
    <w:rsid w:val="00EC0BFA"/>
    <w:rsid w:val="00ED2C7E"/>
    <w:rsid w:val="00EE2156"/>
    <w:rsid w:val="00F00327"/>
    <w:rsid w:val="00F31EED"/>
    <w:rsid w:val="00FB681D"/>
    <w:rsid w:val="00FC3A7A"/>
    <w:rsid w:val="00FD7489"/>
    <w:rsid w:val="00F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559"/>
    <w:rPr>
      <w:sz w:val="24"/>
      <w:szCs w:val="24"/>
    </w:rPr>
  </w:style>
  <w:style w:type="paragraph" w:styleId="2">
    <w:name w:val="heading 2"/>
    <w:basedOn w:val="a"/>
    <w:next w:val="a"/>
    <w:qFormat/>
    <w:rsid w:val="00EC0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212559"/>
    <w:pPr>
      <w:keepNext/>
      <w:shd w:val="clear" w:color="auto" w:fill="FFFFFF"/>
      <w:spacing w:line="360" w:lineRule="auto"/>
      <w:jc w:val="both"/>
      <w:outlineLvl w:val="6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212559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2D546B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15BE-48C1-4598-841E-59DEF638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KlimovaIV</cp:lastModifiedBy>
  <cp:revision>3</cp:revision>
  <cp:lastPrinted>2011-11-20T23:24:00Z</cp:lastPrinted>
  <dcterms:created xsi:type="dcterms:W3CDTF">2014-01-23T22:20:00Z</dcterms:created>
  <dcterms:modified xsi:type="dcterms:W3CDTF">2014-01-23T22:21:00Z</dcterms:modified>
</cp:coreProperties>
</file>